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46A" w:rsidRPr="0083146A" w:rsidRDefault="0083146A" w:rsidP="0083146A">
      <w:pPr>
        <w:shd w:val="clear" w:color="auto" w:fill="FFFFFF"/>
        <w:rPr>
          <w:rFonts w:ascii="Arial" w:eastAsia="Times New Roman" w:hAnsi="Arial" w:cs="Arial"/>
          <w:color w:val="222222"/>
          <w:lang w:val="en-US"/>
        </w:rPr>
      </w:pPr>
      <w:r w:rsidRPr="0083146A">
        <w:rPr>
          <w:rFonts w:ascii="Arial" w:eastAsia="Times New Roman" w:hAnsi="Arial" w:cs="Arial"/>
          <w:color w:val="222222"/>
          <w:u w:val="single"/>
          <w:lang w:val="en-US"/>
        </w:rPr>
        <w:t>Example of Marketing Plan summary:</w:t>
      </w:r>
    </w:p>
    <w:p w:rsidR="0083146A" w:rsidRPr="0083146A" w:rsidRDefault="0083146A" w:rsidP="0083146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945"/>
        <w:rPr>
          <w:rFonts w:ascii="Arial" w:eastAsia="Times New Roman" w:hAnsi="Arial" w:cs="Arial"/>
          <w:color w:val="222222"/>
        </w:rPr>
      </w:pPr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>Company Presentation</w:t>
      </w:r>
    </w:p>
    <w:p w:rsidR="0083146A" w:rsidRPr="0083146A" w:rsidRDefault="0083146A" w:rsidP="0083146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1665"/>
        <w:rPr>
          <w:rFonts w:ascii="Arial" w:eastAsia="Times New Roman" w:hAnsi="Arial" w:cs="Arial"/>
          <w:color w:val="222222"/>
        </w:rPr>
      </w:pPr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>Company info</w:t>
      </w:r>
    </w:p>
    <w:p w:rsidR="0083146A" w:rsidRPr="0083146A" w:rsidRDefault="0083146A" w:rsidP="0083146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1665"/>
        <w:rPr>
          <w:rFonts w:ascii="Arial" w:eastAsia="Times New Roman" w:hAnsi="Arial" w:cs="Arial"/>
          <w:color w:val="222222"/>
        </w:rPr>
      </w:pPr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>Competitors</w:t>
      </w:r>
    </w:p>
    <w:p w:rsidR="0083146A" w:rsidRPr="0083146A" w:rsidRDefault="0083146A" w:rsidP="0083146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1665"/>
        <w:rPr>
          <w:rFonts w:ascii="Arial" w:eastAsia="Times New Roman" w:hAnsi="Arial" w:cs="Arial"/>
          <w:color w:val="222222"/>
        </w:rPr>
      </w:pPr>
      <w:proofErr w:type="spellStart"/>
      <w:r w:rsidRPr="0083146A">
        <w:rPr>
          <w:rFonts w:ascii="Calibri" w:eastAsia="Times New Roman" w:hAnsi="Calibri" w:cs="Calibri"/>
          <w:color w:val="222222"/>
          <w:sz w:val="22"/>
          <w:szCs w:val="22"/>
        </w:rPr>
        <w:t>Differentiating</w:t>
      </w:r>
      <w:proofErr w:type="spellEnd"/>
      <w:r w:rsidRPr="0083146A">
        <w:rPr>
          <w:rFonts w:ascii="Calibri" w:eastAsia="Times New Roman" w:hAnsi="Calibri" w:cs="Calibri"/>
          <w:color w:val="222222"/>
          <w:sz w:val="22"/>
          <w:szCs w:val="22"/>
        </w:rPr>
        <w:t xml:space="preserve"> </w:t>
      </w:r>
      <w:proofErr w:type="spellStart"/>
      <w:r w:rsidRPr="0083146A">
        <w:rPr>
          <w:rFonts w:ascii="Calibri" w:eastAsia="Times New Roman" w:hAnsi="Calibri" w:cs="Calibri"/>
          <w:color w:val="222222"/>
          <w:sz w:val="22"/>
          <w:szCs w:val="22"/>
        </w:rPr>
        <w:t>factors</w:t>
      </w:r>
      <w:proofErr w:type="spellEnd"/>
    </w:p>
    <w:p w:rsidR="0083146A" w:rsidRPr="0083146A" w:rsidRDefault="0083146A" w:rsidP="0083146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1665"/>
        <w:rPr>
          <w:rFonts w:ascii="Arial" w:eastAsia="Times New Roman" w:hAnsi="Arial" w:cs="Arial"/>
          <w:color w:val="222222"/>
        </w:rPr>
      </w:pPr>
      <w:proofErr w:type="spellStart"/>
      <w:r w:rsidRPr="0083146A">
        <w:rPr>
          <w:rFonts w:ascii="Arial" w:eastAsia="Times New Roman" w:hAnsi="Arial" w:cs="Arial"/>
          <w:color w:val="222222"/>
        </w:rPr>
        <w:t>Strategy</w:t>
      </w:r>
      <w:proofErr w:type="spellEnd"/>
      <w:r w:rsidRPr="0083146A">
        <w:rPr>
          <w:rFonts w:ascii="Arial" w:eastAsia="Times New Roman" w:hAnsi="Arial" w:cs="Arial"/>
          <w:color w:val="222222"/>
        </w:rPr>
        <w:t xml:space="preserve"> (</w:t>
      </w:r>
      <w:proofErr w:type="spellStart"/>
      <w:r w:rsidRPr="0083146A">
        <w:rPr>
          <w:rFonts w:ascii="Arial" w:eastAsia="Times New Roman" w:hAnsi="Arial" w:cs="Arial"/>
          <w:color w:val="222222"/>
        </w:rPr>
        <w:t>opportunity</w:t>
      </w:r>
      <w:proofErr w:type="spellEnd"/>
      <w:r w:rsidRPr="0083146A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3146A">
        <w:rPr>
          <w:rFonts w:ascii="Arial" w:eastAsia="Times New Roman" w:hAnsi="Arial" w:cs="Arial"/>
          <w:color w:val="222222"/>
        </w:rPr>
        <w:t>pursued</w:t>
      </w:r>
      <w:proofErr w:type="spellEnd"/>
      <w:r w:rsidRPr="0083146A">
        <w:rPr>
          <w:rFonts w:ascii="Arial" w:eastAsia="Times New Roman" w:hAnsi="Arial" w:cs="Arial"/>
          <w:color w:val="222222"/>
        </w:rPr>
        <w:t>)</w:t>
      </w:r>
    </w:p>
    <w:p w:rsidR="0083146A" w:rsidRPr="0083146A" w:rsidRDefault="0083146A" w:rsidP="0083146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945"/>
        <w:rPr>
          <w:rFonts w:ascii="Arial" w:eastAsia="Times New Roman" w:hAnsi="Arial" w:cs="Arial"/>
          <w:color w:val="222222"/>
        </w:rPr>
      </w:pPr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>Digital Goals</w:t>
      </w:r>
    </w:p>
    <w:p w:rsidR="0083146A" w:rsidRPr="0083146A" w:rsidRDefault="0083146A" w:rsidP="0083146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1665"/>
        <w:rPr>
          <w:rFonts w:ascii="Arial" w:eastAsia="Times New Roman" w:hAnsi="Arial" w:cs="Arial"/>
          <w:color w:val="222222"/>
          <w:lang w:val="en-US"/>
        </w:rPr>
      </w:pPr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>Primary goals (e.g. acquisition target, #sales, turnover)</w:t>
      </w:r>
    </w:p>
    <w:p w:rsidR="0083146A" w:rsidRPr="0083146A" w:rsidRDefault="0083146A" w:rsidP="0083146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1665"/>
        <w:rPr>
          <w:rFonts w:ascii="Arial" w:eastAsia="Times New Roman" w:hAnsi="Arial" w:cs="Arial"/>
          <w:color w:val="222222"/>
          <w:lang w:val="en-US"/>
        </w:rPr>
      </w:pPr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>Secondary goals (e.g. visibility, social followership)</w:t>
      </w:r>
    </w:p>
    <w:p w:rsidR="0083146A" w:rsidRPr="0083146A" w:rsidRDefault="0083146A" w:rsidP="0083146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1665"/>
        <w:rPr>
          <w:rFonts w:ascii="Arial" w:eastAsia="Times New Roman" w:hAnsi="Arial" w:cs="Arial"/>
          <w:color w:val="222222"/>
          <w:lang w:val="en-US"/>
        </w:rPr>
      </w:pPr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>Points of attention (e.g. brand safety)</w:t>
      </w:r>
    </w:p>
    <w:p w:rsidR="0083146A" w:rsidRPr="0083146A" w:rsidRDefault="0083146A" w:rsidP="0083146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945"/>
        <w:rPr>
          <w:rFonts w:ascii="Arial" w:eastAsia="Times New Roman" w:hAnsi="Arial" w:cs="Arial"/>
          <w:color w:val="222222"/>
        </w:rPr>
      </w:pPr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>Target Audience(s)</w:t>
      </w:r>
    </w:p>
    <w:p w:rsidR="0083146A" w:rsidRPr="0083146A" w:rsidRDefault="0083146A" w:rsidP="0083146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1665"/>
        <w:rPr>
          <w:rFonts w:ascii="Arial" w:eastAsia="Times New Roman" w:hAnsi="Arial" w:cs="Arial"/>
          <w:color w:val="222222"/>
        </w:rPr>
      </w:pPr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>Main segments</w:t>
      </w:r>
    </w:p>
    <w:p w:rsidR="0083146A" w:rsidRPr="0083146A" w:rsidRDefault="0083146A" w:rsidP="0083146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1665"/>
        <w:rPr>
          <w:rFonts w:ascii="Arial" w:eastAsia="Times New Roman" w:hAnsi="Arial" w:cs="Arial"/>
          <w:color w:val="222222"/>
          <w:lang w:val="en-US"/>
        </w:rPr>
      </w:pPr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>Type of target customer (e.g. demographic criteria)</w:t>
      </w:r>
    </w:p>
    <w:p w:rsidR="0083146A" w:rsidRPr="0083146A" w:rsidRDefault="0083146A" w:rsidP="0083146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1665"/>
        <w:rPr>
          <w:rFonts w:ascii="Arial" w:eastAsia="Times New Roman" w:hAnsi="Arial" w:cs="Arial"/>
          <w:color w:val="222222"/>
        </w:rPr>
      </w:pPr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>Simplified Persona (see class #08)</w:t>
      </w:r>
    </w:p>
    <w:p w:rsidR="0083146A" w:rsidRPr="0083146A" w:rsidRDefault="0083146A" w:rsidP="0083146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945"/>
        <w:rPr>
          <w:rFonts w:ascii="Arial" w:eastAsia="Times New Roman" w:hAnsi="Arial" w:cs="Arial"/>
          <w:color w:val="222222"/>
        </w:rPr>
      </w:pPr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>Promotion / Activity Calendar</w:t>
      </w:r>
    </w:p>
    <w:p w:rsidR="0083146A" w:rsidRPr="0083146A" w:rsidRDefault="0083146A" w:rsidP="0083146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1665"/>
        <w:rPr>
          <w:rFonts w:ascii="Arial" w:eastAsia="Times New Roman" w:hAnsi="Arial" w:cs="Arial"/>
          <w:color w:val="222222"/>
        </w:rPr>
      </w:pPr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>Seasonality / key events</w:t>
      </w:r>
    </w:p>
    <w:p w:rsidR="0083146A" w:rsidRPr="0083146A" w:rsidRDefault="0083146A" w:rsidP="0083146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1665"/>
        <w:rPr>
          <w:rFonts w:ascii="Arial" w:eastAsia="Times New Roman" w:hAnsi="Arial" w:cs="Arial"/>
          <w:color w:val="222222"/>
        </w:rPr>
      </w:pPr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>Activity calendar for the year</w:t>
      </w:r>
    </w:p>
    <w:p w:rsidR="0083146A" w:rsidRPr="0083146A" w:rsidRDefault="0083146A" w:rsidP="0083146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945"/>
        <w:rPr>
          <w:rFonts w:ascii="Arial" w:eastAsia="Times New Roman" w:hAnsi="Arial" w:cs="Arial"/>
          <w:color w:val="222222"/>
        </w:rPr>
      </w:pPr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>Customer Journey(s)</w:t>
      </w:r>
    </w:p>
    <w:p w:rsidR="0083146A" w:rsidRPr="0083146A" w:rsidRDefault="0083146A" w:rsidP="0083146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1665"/>
        <w:rPr>
          <w:rFonts w:ascii="Arial" w:eastAsia="Times New Roman" w:hAnsi="Arial" w:cs="Arial"/>
          <w:color w:val="222222"/>
        </w:rPr>
      </w:pPr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>Conversion funnel</w:t>
      </w:r>
    </w:p>
    <w:p w:rsidR="0083146A" w:rsidRPr="0083146A" w:rsidRDefault="0083146A" w:rsidP="0083146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1665"/>
        <w:rPr>
          <w:rFonts w:ascii="Arial" w:eastAsia="Times New Roman" w:hAnsi="Arial" w:cs="Arial"/>
          <w:color w:val="222222"/>
          <w:lang w:val="en-US"/>
        </w:rPr>
      </w:pPr>
      <w:proofErr w:type="spellStart"/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>Exemple</w:t>
      </w:r>
      <w:proofErr w:type="spellEnd"/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 xml:space="preserve"> of experiences (email, landing page, ad...)</w:t>
      </w:r>
    </w:p>
    <w:p w:rsidR="0083146A" w:rsidRPr="0083146A" w:rsidRDefault="0083146A" w:rsidP="0083146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945"/>
        <w:rPr>
          <w:rFonts w:ascii="Arial" w:eastAsia="Times New Roman" w:hAnsi="Arial" w:cs="Arial"/>
          <w:color w:val="222222"/>
        </w:rPr>
      </w:pPr>
      <w:proofErr w:type="spellStart"/>
      <w:r w:rsidRPr="0083146A">
        <w:rPr>
          <w:rFonts w:ascii="Arial" w:eastAsia="Times New Roman" w:hAnsi="Arial" w:cs="Arial"/>
          <w:color w:val="222222"/>
        </w:rPr>
        <w:t>Editorial</w:t>
      </w:r>
      <w:proofErr w:type="spellEnd"/>
    </w:p>
    <w:p w:rsidR="0083146A" w:rsidRPr="0083146A" w:rsidRDefault="0083146A" w:rsidP="0083146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1665"/>
        <w:rPr>
          <w:rFonts w:ascii="Arial" w:eastAsia="Times New Roman" w:hAnsi="Arial" w:cs="Arial"/>
          <w:color w:val="222222"/>
          <w:lang w:val="en-US"/>
        </w:rPr>
      </w:pPr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>Editorial plan for a particular month</w:t>
      </w:r>
    </w:p>
    <w:p w:rsidR="0083146A" w:rsidRPr="0083146A" w:rsidRDefault="0083146A" w:rsidP="0083146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1665"/>
        <w:rPr>
          <w:rFonts w:ascii="Arial" w:eastAsia="Times New Roman" w:hAnsi="Arial" w:cs="Arial"/>
          <w:color w:val="222222"/>
        </w:rPr>
      </w:pPr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>(Define audience, channel, activity) </w:t>
      </w:r>
    </w:p>
    <w:p w:rsidR="0083146A" w:rsidRPr="0083146A" w:rsidRDefault="0083146A" w:rsidP="0083146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1665"/>
        <w:rPr>
          <w:rFonts w:ascii="Arial" w:eastAsia="Times New Roman" w:hAnsi="Arial" w:cs="Arial"/>
          <w:color w:val="222222"/>
        </w:rPr>
      </w:pPr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>Flesh out one Concept</w:t>
      </w:r>
    </w:p>
    <w:p w:rsidR="0083146A" w:rsidRPr="0083146A" w:rsidRDefault="0083146A" w:rsidP="0083146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1665"/>
        <w:rPr>
          <w:rFonts w:ascii="Arial" w:eastAsia="Times New Roman" w:hAnsi="Arial" w:cs="Arial"/>
          <w:color w:val="222222"/>
          <w:lang w:val="en-US"/>
        </w:rPr>
      </w:pPr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>Give Example(s) of creative (article, video, webinar...) based on that concept</w:t>
      </w:r>
    </w:p>
    <w:p w:rsidR="0083146A" w:rsidRPr="0083146A" w:rsidRDefault="0083146A" w:rsidP="0083146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945"/>
        <w:rPr>
          <w:rFonts w:ascii="Arial" w:eastAsia="Times New Roman" w:hAnsi="Arial" w:cs="Arial"/>
          <w:color w:val="222222"/>
          <w:lang w:val="en-US"/>
        </w:rPr>
      </w:pPr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>Budget (reminder: you have 200K€ to allocate)</w:t>
      </w:r>
    </w:p>
    <w:p w:rsidR="0083146A" w:rsidRPr="0083146A" w:rsidRDefault="0083146A" w:rsidP="0083146A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1665"/>
        <w:rPr>
          <w:rFonts w:ascii="Arial" w:eastAsia="Times New Roman" w:hAnsi="Arial" w:cs="Arial"/>
          <w:color w:val="222222"/>
        </w:rPr>
      </w:pPr>
      <w:r w:rsidRPr="0083146A">
        <w:rPr>
          <w:rFonts w:ascii="Calibri" w:eastAsia="Times New Roman" w:hAnsi="Calibri" w:cs="Calibri"/>
          <w:color w:val="222222"/>
          <w:sz w:val="22"/>
          <w:szCs w:val="22"/>
          <w:lang w:val="en-US"/>
        </w:rPr>
        <w:t>Breakdown by month and tactic</w:t>
      </w:r>
    </w:p>
    <w:p w:rsidR="002653E2" w:rsidRDefault="0083146A">
      <w:bookmarkStart w:id="0" w:name="_GoBack"/>
      <w:bookmarkEnd w:id="0"/>
    </w:p>
    <w:sectPr w:rsidR="002653E2" w:rsidSect="009564B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F2986"/>
    <w:multiLevelType w:val="multilevel"/>
    <w:tmpl w:val="7650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46A"/>
    <w:rsid w:val="001717F4"/>
    <w:rsid w:val="00414A13"/>
    <w:rsid w:val="0083146A"/>
    <w:rsid w:val="009564B3"/>
    <w:rsid w:val="00C00DD3"/>
    <w:rsid w:val="00DA24C7"/>
    <w:rsid w:val="00FD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47DF230-2589-C54B-B283-370556420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20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4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Rigal</dc:creator>
  <cp:keywords/>
  <dc:description/>
  <cp:lastModifiedBy>Raquel Rigal</cp:lastModifiedBy>
  <cp:revision>1</cp:revision>
  <dcterms:created xsi:type="dcterms:W3CDTF">2019-05-09T08:51:00Z</dcterms:created>
  <dcterms:modified xsi:type="dcterms:W3CDTF">2019-05-10T20:54:00Z</dcterms:modified>
</cp:coreProperties>
</file>